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70" w:rsidRPr="0096793A" w:rsidRDefault="00E1394A" w:rsidP="00860370">
      <w:pPr>
        <w:pStyle w:val="3333333"/>
      </w:pPr>
      <w:bookmarkStart w:id="0" w:name="_Toc406060646"/>
      <w:r>
        <w:t xml:space="preserve">COMMUNICATION POLICY </w:t>
      </w:r>
      <w:bookmarkEnd w:id="0"/>
    </w:p>
    <w:p w:rsidR="00860370" w:rsidRPr="002B1C59" w:rsidRDefault="00860370" w:rsidP="00860370">
      <w:pPr>
        <w:spacing w:line="360" w:lineRule="auto"/>
        <w:rPr>
          <w:rFonts w:ascii="Times New Roman" w:hAnsi="Times New Roman" w:cs="Times New Roman"/>
          <w:b/>
        </w:rPr>
      </w:pPr>
      <w:r w:rsidRPr="002B1C59">
        <w:rPr>
          <w:rFonts w:ascii="Times New Roman" w:hAnsi="Times New Roman" w:cs="Times New Roman"/>
          <w:b/>
        </w:rPr>
        <w:t>Introduction</w:t>
      </w:r>
    </w:p>
    <w:p w:rsidR="00860370" w:rsidRPr="002B1C59" w:rsidRDefault="00860370" w:rsidP="00860370">
      <w:pPr>
        <w:spacing w:line="360" w:lineRule="auto"/>
        <w:rPr>
          <w:rFonts w:ascii="Times New Roman" w:hAnsi="Times New Roman" w:cs="Times New Roman"/>
          <w:b/>
        </w:rPr>
      </w:pPr>
      <w:r w:rsidRPr="002B1C59">
        <w:rPr>
          <w:rFonts w:ascii="Times New Roman" w:hAnsi="Times New Roman" w:cs="Times New Roman"/>
          <w:b/>
        </w:rPr>
        <w:t>Objective</w:t>
      </w:r>
    </w:p>
    <w:p w:rsidR="00860370" w:rsidRPr="0096793A" w:rsidRDefault="00860370" w:rsidP="00860370">
      <w:pPr>
        <w:spacing w:line="360" w:lineRule="auto"/>
        <w:rPr>
          <w:rFonts w:ascii="Times New Roman" w:hAnsi="Times New Roman" w:cs="Times New Roman"/>
        </w:rPr>
      </w:pPr>
      <w:r w:rsidRPr="0096793A">
        <w:rPr>
          <w:rFonts w:ascii="Times New Roman" w:hAnsi="Times New Roman" w:cs="Times New Roman"/>
        </w:rPr>
        <w:t xml:space="preserve">The objective of this </w:t>
      </w:r>
      <w:r w:rsidR="007F5718">
        <w:rPr>
          <w:rFonts w:ascii="Times New Roman" w:hAnsi="Times New Roman" w:cs="Times New Roman"/>
        </w:rPr>
        <w:t xml:space="preserve">policy </w:t>
      </w:r>
      <w:r w:rsidRPr="0096793A">
        <w:rPr>
          <w:rFonts w:ascii="Times New Roman" w:hAnsi="Times New Roman" w:cs="Times New Roman"/>
        </w:rPr>
        <w:t>is to outline the procedures the Company will fo</w:t>
      </w:r>
      <w:r w:rsidR="00E1394A">
        <w:rPr>
          <w:rFonts w:ascii="Times New Roman" w:hAnsi="Times New Roman" w:cs="Times New Roman"/>
        </w:rPr>
        <w:t xml:space="preserve">llow in order to respond to the communication and </w:t>
      </w:r>
      <w:r w:rsidRPr="0096793A">
        <w:rPr>
          <w:rFonts w:ascii="Times New Roman" w:hAnsi="Times New Roman" w:cs="Times New Roman"/>
        </w:rPr>
        <w:t xml:space="preserve">complaints received from external parties, </w:t>
      </w:r>
      <w:r w:rsidR="007F5718">
        <w:rPr>
          <w:rFonts w:ascii="Times New Roman" w:hAnsi="Times New Roman" w:cs="Times New Roman"/>
        </w:rPr>
        <w:t xml:space="preserve">regulators </w:t>
      </w:r>
      <w:r w:rsidRPr="0096793A">
        <w:rPr>
          <w:rFonts w:ascii="Times New Roman" w:hAnsi="Times New Roman" w:cs="Times New Roman"/>
        </w:rPr>
        <w:t xml:space="preserve">and respond to the </w:t>
      </w:r>
      <w:r w:rsidR="007F5718">
        <w:rPr>
          <w:rFonts w:ascii="Times New Roman" w:hAnsi="Times New Roman" w:cs="Times New Roman"/>
        </w:rPr>
        <w:t xml:space="preserve">queries and </w:t>
      </w:r>
      <w:r w:rsidRPr="0096793A">
        <w:rPr>
          <w:rFonts w:ascii="Times New Roman" w:hAnsi="Times New Roman" w:cs="Times New Roman"/>
        </w:rPr>
        <w:t xml:space="preserve">complaints on timely basis. </w:t>
      </w:r>
    </w:p>
    <w:p w:rsidR="00860370" w:rsidRPr="002B1C59" w:rsidRDefault="00860370" w:rsidP="00860370">
      <w:pPr>
        <w:spacing w:line="360" w:lineRule="auto"/>
        <w:rPr>
          <w:rFonts w:ascii="Times New Roman" w:hAnsi="Times New Roman" w:cs="Times New Roman"/>
          <w:b/>
        </w:rPr>
      </w:pPr>
      <w:r w:rsidRPr="002B1C59">
        <w:rPr>
          <w:rFonts w:ascii="Times New Roman" w:hAnsi="Times New Roman" w:cs="Times New Roman"/>
          <w:b/>
        </w:rPr>
        <w:t>Policy</w:t>
      </w:r>
    </w:p>
    <w:p w:rsidR="00860370" w:rsidRPr="0096793A" w:rsidRDefault="00860370" w:rsidP="00860370">
      <w:pPr>
        <w:spacing w:line="360" w:lineRule="auto"/>
        <w:rPr>
          <w:rFonts w:ascii="Times New Roman" w:hAnsi="Times New Roman" w:cs="Times New Roman"/>
        </w:rPr>
      </w:pPr>
      <w:r w:rsidRPr="0096793A">
        <w:rPr>
          <w:rFonts w:ascii="Times New Roman" w:hAnsi="Times New Roman" w:cs="Times New Roman"/>
        </w:rPr>
        <w:t>• An email address will be provided on the official website of Co</w:t>
      </w:r>
      <w:r>
        <w:rPr>
          <w:rFonts w:ascii="Times New Roman" w:hAnsi="Times New Roman" w:cs="Times New Roman"/>
        </w:rPr>
        <w:t xml:space="preserve">mpany for the purpose of filing </w:t>
      </w:r>
      <w:r w:rsidRPr="0096793A">
        <w:rPr>
          <w:rFonts w:ascii="Times New Roman" w:hAnsi="Times New Roman" w:cs="Times New Roman"/>
        </w:rPr>
        <w:t>complaints</w:t>
      </w:r>
      <w:r w:rsidR="00DF6956">
        <w:rPr>
          <w:rFonts w:ascii="Times New Roman" w:hAnsi="Times New Roman" w:cs="Times New Roman"/>
        </w:rPr>
        <w:t>/queries from customers, readers, viewers, contractors, suppliers and investors etc</w:t>
      </w:r>
      <w:r w:rsidRPr="0096793A">
        <w:rPr>
          <w:rFonts w:ascii="Times New Roman" w:hAnsi="Times New Roman" w:cs="Times New Roman"/>
        </w:rPr>
        <w:t>.</w:t>
      </w:r>
    </w:p>
    <w:p w:rsidR="00860370" w:rsidRPr="0096793A" w:rsidRDefault="00860370" w:rsidP="00860370">
      <w:pPr>
        <w:spacing w:line="360" w:lineRule="auto"/>
        <w:rPr>
          <w:rFonts w:ascii="Times New Roman" w:hAnsi="Times New Roman" w:cs="Times New Roman"/>
        </w:rPr>
      </w:pPr>
      <w:r w:rsidRPr="0096793A">
        <w:rPr>
          <w:rFonts w:ascii="Times New Roman" w:hAnsi="Times New Roman" w:cs="Times New Roman"/>
        </w:rPr>
        <w:t xml:space="preserve">• </w:t>
      </w:r>
      <w:r w:rsidR="00634E3A">
        <w:rPr>
          <w:rFonts w:ascii="Times New Roman" w:hAnsi="Times New Roman" w:cs="Times New Roman"/>
        </w:rPr>
        <w:t xml:space="preserve">Customers </w:t>
      </w:r>
      <w:r w:rsidRPr="0096793A">
        <w:rPr>
          <w:rFonts w:ascii="Times New Roman" w:hAnsi="Times New Roman" w:cs="Times New Roman"/>
        </w:rPr>
        <w:t xml:space="preserve">relationship department will maintain a register of complaints and it is the responsibility of head of </w:t>
      </w:r>
      <w:r w:rsidR="00634E3A">
        <w:rPr>
          <w:rFonts w:ascii="Times New Roman" w:hAnsi="Times New Roman" w:cs="Times New Roman"/>
        </w:rPr>
        <w:t>Customers</w:t>
      </w:r>
      <w:r w:rsidR="00634E3A">
        <w:rPr>
          <w:rFonts w:ascii="Times New Roman" w:hAnsi="Times New Roman" w:cs="Times New Roman"/>
        </w:rPr>
        <w:t xml:space="preserve"> relationship department (C</w:t>
      </w:r>
      <w:r w:rsidRPr="0096793A">
        <w:rPr>
          <w:rFonts w:ascii="Times New Roman" w:hAnsi="Times New Roman" w:cs="Times New Roman"/>
        </w:rPr>
        <w:t>RD) to keep it up to date.</w:t>
      </w:r>
    </w:p>
    <w:p w:rsidR="00860370" w:rsidRPr="0096793A" w:rsidRDefault="00860370" w:rsidP="00860370">
      <w:pPr>
        <w:spacing w:line="360" w:lineRule="auto"/>
        <w:rPr>
          <w:rFonts w:ascii="Times New Roman" w:hAnsi="Times New Roman" w:cs="Times New Roman"/>
        </w:rPr>
      </w:pPr>
      <w:r w:rsidRPr="0096793A">
        <w:rPr>
          <w:rFonts w:ascii="Times New Roman" w:hAnsi="Times New Roman" w:cs="Times New Roman"/>
        </w:rPr>
        <w:t xml:space="preserve">• It will be the responsibility of the head of </w:t>
      </w:r>
      <w:r w:rsidR="00634E3A">
        <w:rPr>
          <w:rFonts w:ascii="Times New Roman" w:hAnsi="Times New Roman" w:cs="Times New Roman"/>
        </w:rPr>
        <w:t>C</w:t>
      </w:r>
      <w:r w:rsidR="00634E3A" w:rsidRPr="0096793A">
        <w:rPr>
          <w:rFonts w:ascii="Times New Roman" w:hAnsi="Times New Roman" w:cs="Times New Roman"/>
        </w:rPr>
        <w:t>RD</w:t>
      </w:r>
      <w:r w:rsidRPr="0096793A">
        <w:rPr>
          <w:rFonts w:ascii="Times New Roman" w:hAnsi="Times New Roman" w:cs="Times New Roman"/>
        </w:rPr>
        <w:t xml:space="preserve"> to keep a regular check of the email.</w:t>
      </w:r>
    </w:p>
    <w:p w:rsidR="00860370" w:rsidRPr="0096793A" w:rsidRDefault="00860370" w:rsidP="00860370">
      <w:pPr>
        <w:spacing w:line="360" w:lineRule="auto"/>
        <w:rPr>
          <w:rFonts w:ascii="Times New Roman" w:hAnsi="Times New Roman" w:cs="Times New Roman"/>
        </w:rPr>
      </w:pPr>
      <w:r w:rsidRPr="0096793A">
        <w:rPr>
          <w:rFonts w:ascii="Times New Roman" w:hAnsi="Times New Roman" w:cs="Times New Roman"/>
        </w:rPr>
        <w:t xml:space="preserve">• When a complaint is received, it will be responded at the earliest possible but not later than 10 days. </w:t>
      </w:r>
    </w:p>
    <w:p w:rsidR="00860370" w:rsidRPr="0096793A" w:rsidRDefault="00860370" w:rsidP="00860370">
      <w:pPr>
        <w:spacing w:line="360" w:lineRule="auto"/>
        <w:rPr>
          <w:rFonts w:ascii="Times New Roman" w:hAnsi="Times New Roman" w:cs="Times New Roman"/>
        </w:rPr>
      </w:pPr>
      <w:r w:rsidRPr="0096793A">
        <w:rPr>
          <w:rFonts w:ascii="Times New Roman" w:hAnsi="Times New Roman" w:cs="Times New Roman"/>
        </w:rPr>
        <w:t xml:space="preserve">• It will be the </w:t>
      </w:r>
      <w:r w:rsidR="00634E3A">
        <w:rPr>
          <w:rFonts w:ascii="Times New Roman" w:hAnsi="Times New Roman" w:cs="Times New Roman"/>
        </w:rPr>
        <w:t>C</w:t>
      </w:r>
      <w:r w:rsidRPr="0096793A">
        <w:rPr>
          <w:rFonts w:ascii="Times New Roman" w:hAnsi="Times New Roman" w:cs="Times New Roman"/>
        </w:rPr>
        <w:t>RD judgmental call whether a complaint received shall be responded or not. In case of an obnoxious email or emai</w:t>
      </w:r>
      <w:r w:rsidR="00634E3A">
        <w:rPr>
          <w:rFonts w:ascii="Times New Roman" w:hAnsi="Times New Roman" w:cs="Times New Roman"/>
        </w:rPr>
        <w:t>l with undisclosed sender, the C</w:t>
      </w:r>
      <w:r w:rsidRPr="0096793A">
        <w:rPr>
          <w:rFonts w:ascii="Times New Roman" w:hAnsi="Times New Roman" w:cs="Times New Roman"/>
        </w:rPr>
        <w:t>RD will respond asking for furnishing of more details or other appropriate reply. If the complaint r</w:t>
      </w:r>
      <w:r w:rsidR="00634E3A">
        <w:rPr>
          <w:rFonts w:ascii="Times New Roman" w:hAnsi="Times New Roman" w:cs="Times New Roman"/>
        </w:rPr>
        <w:t>eceived is to be answered, the C</w:t>
      </w:r>
      <w:r w:rsidRPr="0096793A">
        <w:rPr>
          <w:rFonts w:ascii="Times New Roman" w:hAnsi="Times New Roman" w:cs="Times New Roman"/>
        </w:rPr>
        <w:t>RD will allocate a complaint reference number to it and forward it to the concerned department.</w:t>
      </w:r>
    </w:p>
    <w:p w:rsidR="00860370" w:rsidRPr="0096793A" w:rsidRDefault="00860370" w:rsidP="00860370">
      <w:pPr>
        <w:spacing w:line="360" w:lineRule="auto"/>
        <w:rPr>
          <w:rFonts w:ascii="Times New Roman" w:hAnsi="Times New Roman" w:cs="Times New Roman"/>
        </w:rPr>
      </w:pPr>
      <w:r w:rsidRPr="0096793A">
        <w:rPr>
          <w:rFonts w:ascii="Times New Roman" w:hAnsi="Times New Roman" w:cs="Times New Roman"/>
        </w:rPr>
        <w:t>• When a response is received from</w:t>
      </w:r>
      <w:r w:rsidR="00634E3A">
        <w:rPr>
          <w:rFonts w:ascii="Times New Roman" w:hAnsi="Times New Roman" w:cs="Times New Roman"/>
        </w:rPr>
        <w:t xml:space="preserve"> the concerned department, the C</w:t>
      </w:r>
      <w:r w:rsidRPr="0096793A">
        <w:rPr>
          <w:rFonts w:ascii="Times New Roman" w:hAnsi="Times New Roman" w:cs="Times New Roman"/>
        </w:rPr>
        <w:t>RD will respond to the original email received.</w:t>
      </w:r>
    </w:p>
    <w:p w:rsidR="00860370" w:rsidRPr="002B1C59" w:rsidRDefault="00860370" w:rsidP="00860370">
      <w:pPr>
        <w:spacing w:line="360" w:lineRule="auto"/>
        <w:rPr>
          <w:rFonts w:ascii="Times New Roman" w:hAnsi="Times New Roman" w:cs="Times New Roman"/>
          <w:b/>
        </w:rPr>
      </w:pPr>
      <w:r w:rsidRPr="002B1C59">
        <w:rPr>
          <w:rFonts w:ascii="Times New Roman" w:hAnsi="Times New Roman" w:cs="Times New Roman"/>
          <w:b/>
        </w:rPr>
        <w:t>Reporting</w:t>
      </w:r>
    </w:p>
    <w:p w:rsidR="00860370" w:rsidRPr="0096793A" w:rsidRDefault="00860370" w:rsidP="00860370">
      <w:pPr>
        <w:spacing w:line="360" w:lineRule="auto"/>
        <w:rPr>
          <w:rFonts w:ascii="Times New Roman" w:hAnsi="Times New Roman" w:cs="Times New Roman"/>
        </w:rPr>
      </w:pPr>
      <w:r w:rsidRPr="0096793A">
        <w:rPr>
          <w:rFonts w:ascii="Times New Roman" w:hAnsi="Times New Roman" w:cs="Times New Roman"/>
        </w:rPr>
        <w:t>• A complaint status report will be pr</w:t>
      </w:r>
      <w:r w:rsidR="00634E3A">
        <w:rPr>
          <w:rFonts w:ascii="Times New Roman" w:hAnsi="Times New Roman" w:cs="Times New Roman"/>
        </w:rPr>
        <w:t>epared for each quarter by the C</w:t>
      </w:r>
      <w:r w:rsidRPr="0096793A">
        <w:rPr>
          <w:rFonts w:ascii="Times New Roman" w:hAnsi="Times New Roman" w:cs="Times New Roman"/>
        </w:rPr>
        <w:t>RD. The report will include number of complaints received, number of complaints forwarded to each department, number of complaints responded, complaints reference number and outstanding complaints.</w:t>
      </w:r>
    </w:p>
    <w:p w:rsidR="00860370" w:rsidRPr="0096793A" w:rsidRDefault="00634E3A" w:rsidP="008603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The C</w:t>
      </w:r>
      <w:bookmarkStart w:id="1" w:name="_GoBack"/>
      <w:bookmarkEnd w:id="1"/>
      <w:r w:rsidR="00860370" w:rsidRPr="0096793A">
        <w:rPr>
          <w:rFonts w:ascii="Times New Roman" w:hAnsi="Times New Roman" w:cs="Times New Roman"/>
        </w:rPr>
        <w:t>RD will forward this status report to the CEO.</w:t>
      </w:r>
    </w:p>
    <w:p w:rsidR="00860370" w:rsidRDefault="00860370" w:rsidP="00860370">
      <w:pPr>
        <w:spacing w:line="360" w:lineRule="auto"/>
        <w:rPr>
          <w:rFonts w:ascii="Times New Roman" w:hAnsi="Times New Roman" w:cs="Times New Roman"/>
        </w:rPr>
      </w:pPr>
      <w:r w:rsidRPr="0096793A">
        <w:rPr>
          <w:rFonts w:ascii="Times New Roman" w:hAnsi="Times New Roman" w:cs="Times New Roman"/>
        </w:rPr>
        <w:t xml:space="preserve">• If the CEO considers that certain complaints need to be discussed with any of the concerned department heads or Board of Directors, these shall be discussed accordingly. </w:t>
      </w:r>
    </w:p>
    <w:p w:rsidR="007F5718" w:rsidRDefault="007F5718" w:rsidP="00860370">
      <w:pPr>
        <w:spacing w:line="360" w:lineRule="auto"/>
        <w:rPr>
          <w:rFonts w:ascii="Times New Roman" w:hAnsi="Times New Roman" w:cs="Times New Roman"/>
          <w:b/>
        </w:rPr>
      </w:pPr>
    </w:p>
    <w:p w:rsidR="00D35FC7" w:rsidRDefault="00D35FC7" w:rsidP="00860370">
      <w:pPr>
        <w:spacing w:line="360" w:lineRule="auto"/>
        <w:rPr>
          <w:rFonts w:ascii="Times New Roman" w:hAnsi="Times New Roman" w:cs="Times New Roman"/>
          <w:b/>
        </w:rPr>
      </w:pPr>
      <w:r w:rsidRPr="00D35FC7">
        <w:rPr>
          <w:rFonts w:ascii="Times New Roman" w:hAnsi="Times New Roman" w:cs="Times New Roman"/>
          <w:b/>
        </w:rPr>
        <w:lastRenderedPageBreak/>
        <w:t>Communica</w:t>
      </w:r>
      <w:r>
        <w:rPr>
          <w:rFonts w:ascii="Times New Roman" w:hAnsi="Times New Roman" w:cs="Times New Roman"/>
          <w:b/>
        </w:rPr>
        <w:t>tion with Regulators and Govt. A</w:t>
      </w:r>
      <w:r w:rsidRPr="00D35FC7">
        <w:rPr>
          <w:rFonts w:ascii="Times New Roman" w:hAnsi="Times New Roman" w:cs="Times New Roman"/>
          <w:b/>
        </w:rPr>
        <w:t xml:space="preserve">gencies </w:t>
      </w:r>
      <w:r>
        <w:rPr>
          <w:rFonts w:ascii="Times New Roman" w:hAnsi="Times New Roman" w:cs="Times New Roman"/>
          <w:b/>
        </w:rPr>
        <w:t xml:space="preserve">PEMRA </w:t>
      </w:r>
      <w:proofErr w:type="spellStart"/>
      <w:r>
        <w:rPr>
          <w:rFonts w:ascii="Times New Roman" w:hAnsi="Times New Roman" w:cs="Times New Roman"/>
          <w:b/>
        </w:rPr>
        <w:t>etc</w:t>
      </w:r>
      <w:proofErr w:type="spellEnd"/>
      <w:r>
        <w:rPr>
          <w:rFonts w:ascii="Times New Roman" w:hAnsi="Times New Roman" w:cs="Times New Roman"/>
          <w:b/>
        </w:rPr>
        <w:t>;</w:t>
      </w:r>
    </w:p>
    <w:p w:rsidR="00D35FC7" w:rsidRDefault="00D35FC7" w:rsidP="00860370">
      <w:pPr>
        <w:spacing w:line="360" w:lineRule="auto"/>
        <w:rPr>
          <w:rFonts w:ascii="Times New Roman" w:hAnsi="Times New Roman" w:cs="Times New Roman"/>
        </w:rPr>
      </w:pPr>
      <w:r w:rsidRPr="00D35FC7">
        <w:rPr>
          <w:rFonts w:ascii="Times New Roman" w:hAnsi="Times New Roman" w:cs="Times New Roman"/>
        </w:rPr>
        <w:t xml:space="preserve">Company </w:t>
      </w:r>
      <w:r>
        <w:rPr>
          <w:rFonts w:ascii="Times New Roman" w:hAnsi="Times New Roman" w:cs="Times New Roman"/>
        </w:rPr>
        <w:t>Secretary will be responsible for responding all correspondence received from Regulators including SECP and PEMRA etc.</w:t>
      </w:r>
    </w:p>
    <w:p w:rsidR="00D35FC7" w:rsidRPr="00D35FC7" w:rsidRDefault="00D35FC7" w:rsidP="008603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Company Secretary shall provide a timely update </w:t>
      </w:r>
      <w:proofErr w:type="gramStart"/>
      <w:r>
        <w:rPr>
          <w:rFonts w:ascii="Times New Roman" w:hAnsi="Times New Roman" w:cs="Times New Roman"/>
        </w:rPr>
        <w:t>to  CEO</w:t>
      </w:r>
      <w:proofErr w:type="gramEnd"/>
      <w:r>
        <w:rPr>
          <w:rFonts w:ascii="Times New Roman" w:hAnsi="Times New Roman" w:cs="Times New Roman"/>
        </w:rPr>
        <w:t xml:space="preserve"> on the communication between Company, Regulators and Shareholders.</w:t>
      </w:r>
    </w:p>
    <w:sectPr w:rsidR="00D35FC7" w:rsidRPr="00D3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93"/>
    <w:rsid w:val="00192FD3"/>
    <w:rsid w:val="002E5093"/>
    <w:rsid w:val="00500EE6"/>
    <w:rsid w:val="00526E97"/>
    <w:rsid w:val="00586886"/>
    <w:rsid w:val="00634E3A"/>
    <w:rsid w:val="007F5718"/>
    <w:rsid w:val="00860370"/>
    <w:rsid w:val="00B4594D"/>
    <w:rsid w:val="00C24335"/>
    <w:rsid w:val="00D35FC7"/>
    <w:rsid w:val="00DF6956"/>
    <w:rsid w:val="00E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33333">
    <w:name w:val="3333333"/>
    <w:basedOn w:val="Normal"/>
    <w:link w:val="3333333Char"/>
    <w:qFormat/>
    <w:rsid w:val="00860370"/>
    <w:pPr>
      <w:keepNext/>
      <w:keepLines/>
      <w:tabs>
        <w:tab w:val="num" w:pos="720"/>
      </w:tabs>
      <w:spacing w:before="200" w:after="0" w:line="276" w:lineRule="auto"/>
      <w:ind w:left="720" w:hanging="720"/>
      <w:outlineLvl w:val="1"/>
    </w:pPr>
    <w:rPr>
      <w:rFonts w:ascii="Times New Roman" w:eastAsia="Times New Roman" w:hAnsi="Times New Roman" w:cs="Times New Roman"/>
      <w:b/>
      <w:bCs/>
      <w:iCs/>
      <w:smallCaps/>
      <w:sz w:val="24"/>
      <w:szCs w:val="24"/>
    </w:rPr>
  </w:style>
  <w:style w:type="character" w:customStyle="1" w:styleId="3333333Char">
    <w:name w:val="3333333 Char"/>
    <w:basedOn w:val="DefaultParagraphFont"/>
    <w:link w:val="3333333"/>
    <w:rsid w:val="00860370"/>
    <w:rPr>
      <w:rFonts w:ascii="Times New Roman" w:eastAsia="Times New Roman" w:hAnsi="Times New Roman" w:cs="Times New Roman"/>
      <w:b/>
      <w:bCs/>
      <w:iCs/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33333">
    <w:name w:val="3333333"/>
    <w:basedOn w:val="Normal"/>
    <w:link w:val="3333333Char"/>
    <w:qFormat/>
    <w:rsid w:val="00860370"/>
    <w:pPr>
      <w:keepNext/>
      <w:keepLines/>
      <w:tabs>
        <w:tab w:val="num" w:pos="720"/>
      </w:tabs>
      <w:spacing w:before="200" w:after="0" w:line="276" w:lineRule="auto"/>
      <w:ind w:left="720" w:hanging="720"/>
      <w:outlineLvl w:val="1"/>
    </w:pPr>
    <w:rPr>
      <w:rFonts w:ascii="Times New Roman" w:eastAsia="Times New Roman" w:hAnsi="Times New Roman" w:cs="Times New Roman"/>
      <w:b/>
      <w:bCs/>
      <w:iCs/>
      <w:smallCaps/>
      <w:sz w:val="24"/>
      <w:szCs w:val="24"/>
    </w:rPr>
  </w:style>
  <w:style w:type="character" w:customStyle="1" w:styleId="3333333Char">
    <w:name w:val="3333333 Char"/>
    <w:basedOn w:val="DefaultParagraphFont"/>
    <w:link w:val="3333333"/>
    <w:rsid w:val="00860370"/>
    <w:rPr>
      <w:rFonts w:ascii="Times New Roman" w:eastAsia="Times New Roman" w:hAnsi="Times New Roman" w:cs="Times New Roman"/>
      <w:b/>
      <w:bCs/>
      <w:i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</dc:creator>
  <cp:keywords/>
  <dc:description/>
  <cp:lastModifiedBy>Shahzad Jawahar</cp:lastModifiedBy>
  <cp:revision>43</cp:revision>
  <dcterms:created xsi:type="dcterms:W3CDTF">2018-10-04T05:40:00Z</dcterms:created>
  <dcterms:modified xsi:type="dcterms:W3CDTF">2018-10-06T08:28:00Z</dcterms:modified>
</cp:coreProperties>
</file>